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012" w:rsidRDefault="00BC4450" w:rsidP="00BC4450">
      <w:pPr>
        <w:jc w:val="center"/>
        <w:rPr>
          <w:rFonts w:ascii="Arial" w:hAnsi="Arial" w:cs="Arial"/>
          <w:sz w:val="44"/>
          <w:szCs w:val="44"/>
        </w:rPr>
      </w:pPr>
      <w:r w:rsidRPr="00BC4450">
        <w:rPr>
          <w:rFonts w:ascii="Arial" w:hAnsi="Arial" w:cs="Arial"/>
          <w:sz w:val="44"/>
          <w:szCs w:val="44"/>
        </w:rPr>
        <w:t>EN EL MUNICIPIO NO SE CUENTA CON ASOCIACIONES DE VECINOS</w:t>
      </w:r>
    </w:p>
    <w:p w:rsidR="00BC4450" w:rsidRDefault="00BC4450" w:rsidP="00BC4450">
      <w:pPr>
        <w:jc w:val="center"/>
        <w:rPr>
          <w:rFonts w:ascii="Arial" w:hAnsi="Arial" w:cs="Arial"/>
          <w:sz w:val="44"/>
          <w:szCs w:val="44"/>
        </w:rPr>
      </w:pPr>
    </w:p>
    <w:p w:rsidR="00BC4450" w:rsidRPr="00BC4450" w:rsidRDefault="00BC4450" w:rsidP="00BC4450">
      <w:pPr>
        <w:jc w:val="center"/>
        <w:rPr>
          <w:rFonts w:ascii="Arial" w:hAnsi="Arial" w:cs="Arial"/>
          <w:sz w:val="44"/>
          <w:szCs w:val="44"/>
        </w:rPr>
      </w:pPr>
    </w:p>
    <w:sectPr w:rsidR="00BC4450" w:rsidRPr="00BC4450" w:rsidSect="00AE401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4450"/>
    <w:rsid w:val="00AE4012"/>
    <w:rsid w:val="00B308D3"/>
    <w:rsid w:val="00BC4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01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50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catastro</dc:creator>
  <cp:lastModifiedBy>catastro</cp:lastModifiedBy>
  <cp:revision>1</cp:revision>
  <dcterms:created xsi:type="dcterms:W3CDTF">2015-05-18T18:36:00Z</dcterms:created>
  <dcterms:modified xsi:type="dcterms:W3CDTF">2015-05-18T18:38:00Z</dcterms:modified>
</cp:coreProperties>
</file>